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54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570"/>
        <w:gridCol w:w="6851"/>
        <w:gridCol w:w="570"/>
        <w:gridCol w:w="998"/>
        <w:gridCol w:w="1284"/>
        <w:gridCol w:w="716"/>
      </w:tblGrid>
      <w:tr w:rsidR="00206F2A" w:rsidRPr="004A3958" w14:paraId="6B1DFE1A" w14:textId="77777777" w:rsidTr="00206F2A">
        <w:trPr>
          <w:cantSplit/>
          <w:trHeight w:val="1663"/>
        </w:trPr>
        <w:tc>
          <w:tcPr>
            <w:tcW w:w="7421" w:type="dxa"/>
            <w:gridSpan w:val="2"/>
            <w:vMerge w:val="restart"/>
            <w:shd w:val="clear" w:color="auto" w:fill="000000"/>
          </w:tcPr>
          <w:p w14:paraId="35535A9B" w14:textId="77777777" w:rsidR="00206F2A" w:rsidRPr="004A3958" w:rsidRDefault="00206F2A" w:rsidP="00206F2A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14:paraId="59C7A9F9" w14:textId="77777777" w:rsidR="00206F2A" w:rsidRPr="004A3958" w:rsidRDefault="00206F2A" w:rsidP="00206F2A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206F2A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een eigen toepassing/product  van technologie in de zorg.</w:t>
            </w:r>
          </w:p>
        </w:tc>
        <w:tc>
          <w:tcPr>
            <w:tcW w:w="3568" w:type="dxa"/>
            <w:gridSpan w:val="4"/>
            <w:shd w:val="clear" w:color="auto" w:fill="000000"/>
          </w:tcPr>
          <w:p w14:paraId="5BD0A21A" w14:textId="77777777" w:rsidR="00206F2A" w:rsidRPr="004A3958" w:rsidRDefault="00206F2A" w:rsidP="00206F2A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  <w:p w14:paraId="6DE7A7D1" w14:textId="77777777" w:rsidR="00206F2A" w:rsidRPr="004A3958" w:rsidRDefault="00206F2A" w:rsidP="00206F2A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4A3958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206F2A" w:rsidRPr="004A3958" w14:paraId="178B7A0D" w14:textId="77777777" w:rsidTr="00206F2A">
        <w:trPr>
          <w:trHeight w:val="821"/>
        </w:trPr>
        <w:tc>
          <w:tcPr>
            <w:tcW w:w="7421" w:type="dxa"/>
            <w:gridSpan w:val="2"/>
            <w:vMerge/>
            <w:shd w:val="clear" w:color="auto" w:fill="000000"/>
          </w:tcPr>
          <w:p w14:paraId="78AA0AFA" w14:textId="77777777" w:rsidR="00206F2A" w:rsidRPr="004A3958" w:rsidRDefault="00206F2A" w:rsidP="00206F2A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shd w:val="clear" w:color="auto" w:fill="000000"/>
          </w:tcPr>
          <w:p w14:paraId="2E740970" w14:textId="77777777" w:rsidR="00206F2A" w:rsidRPr="004A3958" w:rsidRDefault="00206F2A" w:rsidP="00206F2A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998" w:type="dxa"/>
            <w:shd w:val="clear" w:color="auto" w:fill="000000"/>
          </w:tcPr>
          <w:p w14:paraId="349AE7D4" w14:textId="77777777" w:rsidR="00206F2A" w:rsidRPr="004A3958" w:rsidRDefault="00206F2A" w:rsidP="00206F2A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voldoende</w:t>
            </w:r>
          </w:p>
        </w:tc>
        <w:tc>
          <w:tcPr>
            <w:tcW w:w="1284" w:type="dxa"/>
            <w:shd w:val="clear" w:color="auto" w:fill="000000"/>
          </w:tcPr>
          <w:p w14:paraId="35BC7733" w14:textId="77777777" w:rsidR="00206F2A" w:rsidRPr="004A3958" w:rsidRDefault="00206F2A" w:rsidP="00206F2A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onvoldoende</w:t>
            </w:r>
          </w:p>
        </w:tc>
        <w:tc>
          <w:tcPr>
            <w:tcW w:w="716" w:type="dxa"/>
            <w:shd w:val="clear" w:color="auto" w:fill="000000"/>
          </w:tcPr>
          <w:p w14:paraId="1A35A86F" w14:textId="77777777" w:rsidR="00206F2A" w:rsidRPr="004A3958" w:rsidRDefault="00206F2A" w:rsidP="00206F2A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</w:tr>
      <w:tr w:rsidR="00206F2A" w:rsidRPr="004A3958" w14:paraId="23EEE3E0" w14:textId="77777777" w:rsidTr="00206F2A">
        <w:trPr>
          <w:trHeight w:val="456"/>
        </w:trPr>
        <w:tc>
          <w:tcPr>
            <w:tcW w:w="570" w:type="dxa"/>
          </w:tcPr>
          <w:p w14:paraId="5CD60263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6851" w:type="dxa"/>
            <w:shd w:val="clear" w:color="auto" w:fill="auto"/>
          </w:tcPr>
          <w:p w14:paraId="19267C9D" w14:textId="77777777" w:rsidR="00206F2A" w:rsidRPr="00206F2A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Naam van de 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zijn  duidelijk omschreven</w:t>
            </w:r>
          </w:p>
          <w:p w14:paraId="7487550B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570" w:type="dxa"/>
            <w:shd w:val="clear" w:color="auto" w:fill="auto"/>
          </w:tcPr>
          <w:p w14:paraId="06D6882D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shd w:val="clear" w:color="auto" w:fill="auto"/>
          </w:tcPr>
          <w:p w14:paraId="6F32DF84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shd w:val="clear" w:color="auto" w:fill="auto"/>
          </w:tcPr>
          <w:p w14:paraId="0DB5BB80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shd w:val="clear" w:color="auto" w:fill="auto"/>
          </w:tcPr>
          <w:p w14:paraId="0FE6CA63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3B822371" w14:textId="77777777" w:rsidTr="00206F2A">
        <w:trPr>
          <w:trHeight w:val="7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CC9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0EA4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De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technologische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onderdelen 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van de 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zijn omschreven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7854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04A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8311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06A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429779C0" w14:textId="77777777" w:rsidTr="00206F2A">
        <w:trPr>
          <w:trHeight w:val="7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4EA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B6D6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Voor wie de 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is bedoeld zijn omschreven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018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D8A4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D1A2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2DA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5BD9786E" w14:textId="77777777" w:rsidTr="00206F2A">
        <w:trPr>
          <w:trHeight w:val="6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93C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6E83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Aan welke voorwaarden moet de 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voldoen zijn omschreven.</w:t>
            </w:r>
          </w:p>
          <w:p w14:paraId="7C8957A6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871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8801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5CBD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9859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3C37C133" w14:textId="77777777" w:rsidTr="00206F2A">
        <w:trPr>
          <w:trHeight w:val="7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598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95B3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Is er specifieke kennis nodig voor de 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zijn omschreven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A076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9DB0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6C6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D622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6BD9D010" w14:textId="77777777" w:rsidTr="00206F2A">
        <w:trPr>
          <w:trHeight w:val="7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1E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F586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eisen van de omgeving voor de 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zijn omschreven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1295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D68A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4213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B9DA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50369157" w14:textId="77777777" w:rsidTr="00206F2A">
        <w:trPr>
          <w:trHeight w:val="7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6F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BEBD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risico’s bij uitval van de 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zijn omschreven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4B28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DF9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C968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4AF7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7251009B" w14:textId="77777777" w:rsidTr="00206F2A">
        <w:trPr>
          <w:trHeight w:val="7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581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89F8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privacy van de 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zijn omschreven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BC57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603A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460C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FDF2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686C506F" w14:textId="77777777" w:rsidTr="00206F2A">
        <w:trPr>
          <w:trHeight w:val="7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664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6C5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zijn vernieuwend.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74BE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7D02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836E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44D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1BC32176" w14:textId="77777777" w:rsidTr="00206F2A">
        <w:trPr>
          <w:trHeight w:val="7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096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14C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</w:t>
            </w:r>
            <w:r w:rsidRPr="00206F2A">
              <w:rPr>
                <w:rFonts w:eastAsia="Times New Roman" w:cstheme="minorHAnsi"/>
                <w:sz w:val="20"/>
                <w:szCs w:val="20"/>
                <w:lang w:eastAsia="nl-NL"/>
              </w:rPr>
              <w:t>toepassing/product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kunnen toe gepast worden in de praktijk.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0366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4462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45C2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FB5F" w14:textId="77777777" w:rsidR="00206F2A" w:rsidRPr="004A3958" w:rsidRDefault="00206F2A" w:rsidP="00206F2A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06F2A" w:rsidRPr="004A3958" w14:paraId="6C72CDF0" w14:textId="77777777" w:rsidTr="00206F2A">
        <w:trPr>
          <w:trHeight w:val="959"/>
        </w:trPr>
        <w:tc>
          <w:tcPr>
            <w:tcW w:w="10989" w:type="dxa"/>
            <w:gridSpan w:val="6"/>
          </w:tcPr>
          <w:p w14:paraId="27E77D51" w14:textId="77777777" w:rsidR="00206F2A" w:rsidRPr="00206F2A" w:rsidRDefault="00206F2A" w:rsidP="00206F2A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</w:pPr>
            <w:r w:rsidRPr="00206F2A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  <w:t>Eindcijfer :</w:t>
            </w:r>
          </w:p>
          <w:p w14:paraId="76BF50E8" w14:textId="77777777" w:rsidR="00206F2A" w:rsidRPr="00206F2A" w:rsidRDefault="00206F2A" w:rsidP="00206F2A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</w:pPr>
          </w:p>
          <w:p w14:paraId="248FD53C" w14:textId="77777777" w:rsidR="00206F2A" w:rsidRPr="00206F2A" w:rsidRDefault="00206F2A" w:rsidP="00206F2A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</w:pPr>
            <w:r w:rsidRPr="00206F2A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  <w:t>Feedback:</w:t>
            </w:r>
          </w:p>
          <w:p w14:paraId="3CF42980" w14:textId="77777777" w:rsidR="00206F2A" w:rsidRPr="004A3958" w:rsidRDefault="00206F2A" w:rsidP="00206F2A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  <w:p w14:paraId="7DE8F102" w14:textId="77777777" w:rsidR="00206F2A" w:rsidRPr="004A3958" w:rsidRDefault="00206F2A" w:rsidP="00206F2A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0B5365E7" w14:textId="77777777" w:rsidR="00570403" w:rsidRPr="004A3958" w:rsidRDefault="00570403" w:rsidP="00570403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1979102F" w14:textId="77777777" w:rsidR="00570403" w:rsidRPr="004A3958" w:rsidRDefault="00570403" w:rsidP="00570403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546E9691" w14:textId="77777777" w:rsidR="00B95720" w:rsidRDefault="00B95720"/>
    <w:sectPr w:rsidR="00B957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B1E7" w14:textId="77777777" w:rsidR="0040600E" w:rsidRDefault="0040600E" w:rsidP="00206F2A">
      <w:pPr>
        <w:spacing w:after="0" w:line="240" w:lineRule="auto"/>
      </w:pPr>
      <w:r>
        <w:separator/>
      </w:r>
    </w:p>
  </w:endnote>
  <w:endnote w:type="continuationSeparator" w:id="0">
    <w:p w14:paraId="61211A46" w14:textId="77777777" w:rsidR="0040600E" w:rsidRDefault="0040600E" w:rsidP="0020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6E479" w14:textId="77777777" w:rsidR="0040600E" w:rsidRDefault="0040600E" w:rsidP="00206F2A">
      <w:pPr>
        <w:spacing w:after="0" w:line="240" w:lineRule="auto"/>
      </w:pPr>
      <w:r>
        <w:separator/>
      </w:r>
    </w:p>
  </w:footnote>
  <w:footnote w:type="continuationSeparator" w:id="0">
    <w:p w14:paraId="003627EA" w14:textId="77777777" w:rsidR="0040600E" w:rsidRDefault="0040600E" w:rsidP="0020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7D6A" w14:textId="77777777" w:rsidR="00206F2A" w:rsidRPr="00206F2A" w:rsidRDefault="00206F2A" w:rsidP="00206F2A">
    <w:pPr>
      <w:spacing w:after="0" w:line="240" w:lineRule="auto"/>
      <w:rPr>
        <w:rFonts w:ascii="Calibri" w:eastAsia="SimSun" w:hAnsi="Calibri" w:cs="Times New Roman"/>
        <w:b/>
        <w:bCs/>
        <w:sz w:val="24"/>
        <w:szCs w:val="24"/>
        <w:lang w:eastAsia="zh-CN"/>
      </w:rPr>
    </w:pPr>
    <w:r w:rsidRPr="00206F2A">
      <w:rPr>
        <w:rFonts w:eastAsia="Times New Roman" w:cstheme="minorHAnsi"/>
        <w:b/>
        <w:sz w:val="24"/>
        <w:szCs w:val="24"/>
        <w:lang w:eastAsia="nl-NL"/>
      </w:rPr>
      <w:t>toepassing/product</w:t>
    </w:r>
    <w:r w:rsidRPr="00206F2A">
      <w:rPr>
        <w:rFonts w:ascii="Calibri" w:eastAsia="SimSun" w:hAnsi="Calibri" w:cs="Times New Roman"/>
        <w:b/>
        <w:bCs/>
        <w:sz w:val="24"/>
        <w:szCs w:val="24"/>
        <w:lang w:eastAsia="zh-CN"/>
      </w:rPr>
      <w:t>:</w:t>
    </w:r>
    <w:r w:rsidRPr="00206F2A">
      <w:rPr>
        <w:rFonts w:ascii="Calibri" w:eastAsia="SimSun" w:hAnsi="Calibri" w:cs="Times New Roman"/>
        <w:b/>
        <w:bCs/>
        <w:sz w:val="24"/>
        <w:szCs w:val="24"/>
        <w:lang w:eastAsia="zh-CN"/>
      </w:rPr>
      <w:tab/>
    </w:r>
    <w:r w:rsidRPr="00206F2A">
      <w:rPr>
        <w:rFonts w:ascii="Calibri" w:eastAsia="SimSun" w:hAnsi="Calibri" w:cs="Times New Roman"/>
        <w:b/>
        <w:bCs/>
        <w:sz w:val="24"/>
        <w:szCs w:val="24"/>
        <w:lang w:eastAsia="zh-CN"/>
      </w:rPr>
      <w:tab/>
    </w:r>
    <w:r w:rsidRPr="00206F2A">
      <w:rPr>
        <w:rFonts w:ascii="Calibri" w:eastAsia="SimSun" w:hAnsi="Calibri" w:cs="Times New Roman"/>
        <w:b/>
        <w:bCs/>
        <w:sz w:val="24"/>
        <w:szCs w:val="24"/>
        <w:lang w:eastAsia="zh-CN"/>
      </w:rPr>
      <w:tab/>
    </w:r>
    <w:r w:rsidRPr="00206F2A">
      <w:rPr>
        <w:rFonts w:ascii="Calibri" w:eastAsia="SimSun" w:hAnsi="Calibri" w:cs="Times New Roman"/>
        <w:b/>
        <w:bCs/>
        <w:sz w:val="24"/>
        <w:szCs w:val="24"/>
        <w:lang w:eastAsia="zh-CN"/>
      </w:rPr>
      <w:tab/>
      <w:t>Groepje:</w:t>
    </w:r>
  </w:p>
  <w:p w14:paraId="6F49FF48" w14:textId="77777777" w:rsidR="00206F2A" w:rsidRDefault="00206F2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7CB"/>
    <w:multiLevelType w:val="hybridMultilevel"/>
    <w:tmpl w:val="99BAE892"/>
    <w:lvl w:ilvl="0" w:tplc="D1FA0A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E0EC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1287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3831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C81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B606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103B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6C0C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8496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03"/>
    <w:rsid w:val="000F5087"/>
    <w:rsid w:val="00206F2A"/>
    <w:rsid w:val="003308A2"/>
    <w:rsid w:val="0040600E"/>
    <w:rsid w:val="00570403"/>
    <w:rsid w:val="00B95720"/>
    <w:rsid w:val="00BC5BF1"/>
    <w:rsid w:val="00D20895"/>
    <w:rsid w:val="00D6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0FB1"/>
  <w15:docId w15:val="{CA0D5980-0D94-46BC-BF38-D34105CD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04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0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6F2A"/>
  </w:style>
  <w:style w:type="paragraph" w:styleId="Voettekst">
    <w:name w:val="footer"/>
    <w:basedOn w:val="Standaard"/>
    <w:link w:val="VoettekstChar"/>
    <w:uiPriority w:val="99"/>
    <w:unhideWhenUsed/>
    <w:rsid w:val="0020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Remko Lengton</cp:lastModifiedBy>
  <cp:revision>2</cp:revision>
  <dcterms:created xsi:type="dcterms:W3CDTF">2017-07-14T13:08:00Z</dcterms:created>
  <dcterms:modified xsi:type="dcterms:W3CDTF">2017-07-14T13:08:00Z</dcterms:modified>
</cp:coreProperties>
</file>